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71ec3573a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cb674c371549a8"/>
      <w:footerReference xmlns:r="http://schemas.openxmlformats.org/officeDocument/2006/relationships" w:type="default" r:id="R685f352ef8be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AS   ·   Org.nr 996 662 292   ·   Ekrene Næringspark 39   ·   5550 SVEIO   ·   Tlf. 52 81 86 80   ·   post@birkelandmaskin.no   ·   www.birkelandmaskin.no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b674c371549a8" /><Relationship Type="http://schemas.openxmlformats.org/officeDocument/2006/relationships/footer" Target="/word/footer1.xml" Id="R685f352ef8be4f7c" /></Relationships>
</file>