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d05f3e2af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 HUS &amp;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 HUS &amp;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35d3f940d4469"/>
      <w:footerReference xmlns:r="http://schemas.openxmlformats.org/officeDocument/2006/relationships" w:type="default" r:id="R0ef9b7879546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 HUS &amp; ENTREPRENØR AS   ·   Org.nr 997 886 739   ·   Chr. Frederiksens gate 2   ·   8445 MELBU   ·   Tlf. 76 15 72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 HUS &amp;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35d3f940d4469" /><Relationship Type="http://schemas.openxmlformats.org/officeDocument/2006/relationships/footer" Target="/word/footer1.xml" Id="R0ef9b7879546460f" /></Relationships>
</file>